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2EA7371E" w:rsidR="00C205BA" w:rsidRPr="00D02C6F" w:rsidRDefault="00561923" w:rsidP="00992AB3">
      <w:pPr>
        <w:jc w:val="center"/>
        <w:rPr>
          <w:b/>
          <w:sz w:val="26"/>
          <w:szCs w:val="26"/>
        </w:rPr>
      </w:pPr>
      <w:r>
        <w:rPr>
          <w:b/>
          <w:sz w:val="26"/>
          <w:szCs w:val="26"/>
        </w:rPr>
        <w:t>Tuesday, May 29</w:t>
      </w:r>
      <w:r w:rsidR="008D1CEA">
        <w:rPr>
          <w:b/>
          <w:sz w:val="26"/>
          <w:szCs w:val="26"/>
        </w:rPr>
        <w:t>, 2018</w:t>
      </w:r>
      <w:r w:rsidR="00C57EA2" w:rsidRPr="00D02C6F">
        <w:rPr>
          <w:b/>
          <w:sz w:val="26"/>
          <w:szCs w:val="26"/>
        </w:rPr>
        <w:t>, 1 p.m.</w:t>
      </w:r>
    </w:p>
    <w:p w14:paraId="16ED5A22" w14:textId="77777777" w:rsidR="00986FFA" w:rsidRDefault="001F753C" w:rsidP="00E51082">
      <w:pPr>
        <w:jc w:val="center"/>
        <w:rPr>
          <w:b/>
          <w:sz w:val="26"/>
          <w:szCs w:val="26"/>
        </w:rPr>
      </w:pPr>
      <w:r>
        <w:rPr>
          <w:b/>
          <w:sz w:val="26"/>
          <w:szCs w:val="26"/>
        </w:rPr>
        <w:t>2021 Lakeshore</w:t>
      </w:r>
      <w:r w:rsidR="00570C36" w:rsidRPr="00D02C6F">
        <w:rPr>
          <w:b/>
          <w:sz w:val="26"/>
          <w:szCs w:val="26"/>
        </w:rPr>
        <w:t xml:space="preserve"> Dr</w:t>
      </w:r>
      <w:r w:rsidR="00735DBE" w:rsidRPr="00D02C6F">
        <w:rPr>
          <w:b/>
          <w:sz w:val="26"/>
          <w:szCs w:val="26"/>
        </w:rPr>
        <w:t>.</w:t>
      </w:r>
      <w:r>
        <w:rPr>
          <w:b/>
          <w:sz w:val="26"/>
          <w:szCs w:val="26"/>
        </w:rPr>
        <w:t>, STE 210</w:t>
      </w:r>
      <w:r w:rsidR="00E51082">
        <w:rPr>
          <w:b/>
          <w:sz w:val="26"/>
          <w:szCs w:val="26"/>
        </w:rPr>
        <w:t xml:space="preserve"> </w:t>
      </w:r>
    </w:p>
    <w:p w14:paraId="250F1CF3" w14:textId="2AA779EF" w:rsidR="00C205BA" w:rsidRPr="00E51082" w:rsidRDefault="001F753C" w:rsidP="00E51082">
      <w:pPr>
        <w:jc w:val="center"/>
        <w:rPr>
          <w:b/>
          <w:sz w:val="26"/>
          <w:szCs w:val="26"/>
        </w:rPr>
      </w:pPr>
      <w:r>
        <w:rPr>
          <w:b/>
          <w:sz w:val="26"/>
          <w:szCs w:val="26"/>
        </w:rPr>
        <w:t>New Orleans, LA 70122</w:t>
      </w:r>
    </w:p>
    <w:p w14:paraId="50F1ED14" w14:textId="77777777" w:rsidR="00BB7160" w:rsidRPr="00D02C6F" w:rsidRDefault="00BB7160" w:rsidP="007E305C">
      <w:pPr>
        <w:rPr>
          <w:sz w:val="26"/>
          <w:szCs w:val="26"/>
        </w:rPr>
      </w:pPr>
    </w:p>
    <w:p w14:paraId="51BD54AE" w14:textId="7B8FD7D5" w:rsidR="00D57070" w:rsidRPr="00FC7C2D" w:rsidRDefault="00D57070" w:rsidP="00B958C8">
      <w:pPr>
        <w:pStyle w:val="ListParagraph"/>
        <w:numPr>
          <w:ilvl w:val="0"/>
          <w:numId w:val="4"/>
        </w:numPr>
        <w:spacing w:after="60"/>
        <w:contextualSpacing w:val="0"/>
        <w:rPr>
          <w:b/>
          <w:sz w:val="26"/>
          <w:szCs w:val="26"/>
        </w:rPr>
      </w:pPr>
      <w:r w:rsidRPr="00FC7C2D">
        <w:rPr>
          <w:b/>
          <w:sz w:val="26"/>
          <w:szCs w:val="26"/>
        </w:rPr>
        <w:t xml:space="preserve">Pledge of Allegiance </w:t>
      </w:r>
    </w:p>
    <w:p w14:paraId="42DED4C3" w14:textId="52ADCBE0" w:rsidR="009E228D" w:rsidRPr="00FC7C2D" w:rsidRDefault="00C72E11" w:rsidP="00B958C8">
      <w:pPr>
        <w:pStyle w:val="ListParagraph"/>
        <w:numPr>
          <w:ilvl w:val="0"/>
          <w:numId w:val="4"/>
        </w:numPr>
        <w:spacing w:after="60"/>
        <w:contextualSpacing w:val="0"/>
        <w:rPr>
          <w:sz w:val="26"/>
          <w:szCs w:val="26"/>
        </w:rPr>
      </w:pPr>
      <w:r w:rsidRPr="00FC7C2D">
        <w:rPr>
          <w:rFonts w:ascii="Cambria" w:eastAsia="Times New Roman" w:hAnsi="Cambria" w:cs="Times New Roman"/>
          <w:b/>
          <w:bCs/>
          <w:color w:val="000000"/>
          <w:sz w:val="26"/>
          <w:szCs w:val="26"/>
        </w:rPr>
        <w:t xml:space="preserve">Roll call and introduction of guests </w:t>
      </w:r>
    </w:p>
    <w:p w14:paraId="67A2C078" w14:textId="67E00BD5" w:rsidR="009E228D" w:rsidRPr="00FC7C2D" w:rsidRDefault="00C72E11" w:rsidP="00B958C8">
      <w:pPr>
        <w:pStyle w:val="ListParagraph"/>
        <w:numPr>
          <w:ilvl w:val="0"/>
          <w:numId w:val="4"/>
        </w:numPr>
        <w:spacing w:after="60"/>
        <w:contextualSpacing w:val="0"/>
        <w:rPr>
          <w:sz w:val="26"/>
          <w:szCs w:val="26"/>
        </w:rPr>
      </w:pPr>
      <w:r w:rsidRPr="00FC7C2D">
        <w:rPr>
          <w:rFonts w:ascii="Cambria" w:eastAsia="Times New Roman" w:hAnsi="Cambria" w:cs="Times New Roman"/>
          <w:b/>
          <w:bCs/>
          <w:color w:val="000000"/>
          <w:sz w:val="26"/>
          <w:szCs w:val="26"/>
        </w:rPr>
        <w:t xml:space="preserve">Approval of </w:t>
      </w:r>
      <w:r w:rsidR="00561923">
        <w:rPr>
          <w:rFonts w:ascii="Cambria" w:eastAsia="Times New Roman" w:hAnsi="Cambria" w:cs="Times New Roman"/>
          <w:b/>
          <w:bCs/>
          <w:color w:val="000000"/>
          <w:sz w:val="26"/>
          <w:szCs w:val="26"/>
        </w:rPr>
        <w:t>April 24</w:t>
      </w:r>
      <w:r w:rsidR="001D7AD0" w:rsidRPr="00FC7C2D">
        <w:rPr>
          <w:rFonts w:ascii="Cambria" w:eastAsia="Times New Roman" w:hAnsi="Cambria" w:cs="Times New Roman"/>
          <w:b/>
          <w:bCs/>
          <w:color w:val="000000"/>
          <w:sz w:val="26"/>
          <w:szCs w:val="26"/>
        </w:rPr>
        <w:t>, 2</w:t>
      </w:r>
      <w:r w:rsidR="00C12FD4" w:rsidRPr="00FC7C2D">
        <w:rPr>
          <w:rFonts w:ascii="Cambria" w:eastAsia="Times New Roman" w:hAnsi="Cambria" w:cs="Times New Roman"/>
          <w:b/>
          <w:bCs/>
          <w:color w:val="000000"/>
          <w:sz w:val="26"/>
          <w:szCs w:val="26"/>
        </w:rPr>
        <w:t>0</w:t>
      </w:r>
      <w:r w:rsidR="00561923">
        <w:rPr>
          <w:rFonts w:ascii="Cambria" w:eastAsia="Times New Roman" w:hAnsi="Cambria" w:cs="Times New Roman"/>
          <w:b/>
          <w:bCs/>
          <w:color w:val="000000"/>
          <w:sz w:val="26"/>
          <w:szCs w:val="26"/>
        </w:rPr>
        <w:t>18 Minutes and May</w:t>
      </w:r>
      <w:r w:rsidR="00A574E1" w:rsidRPr="00FC7C2D">
        <w:rPr>
          <w:rFonts w:ascii="Cambria" w:eastAsia="Times New Roman" w:hAnsi="Cambria" w:cs="Times New Roman"/>
          <w:b/>
          <w:bCs/>
          <w:color w:val="000000"/>
          <w:sz w:val="26"/>
          <w:szCs w:val="26"/>
        </w:rPr>
        <w:t xml:space="preserve"> </w:t>
      </w:r>
      <w:r w:rsidR="00561923">
        <w:rPr>
          <w:rFonts w:ascii="Cambria" w:eastAsia="Times New Roman" w:hAnsi="Cambria" w:cs="Times New Roman"/>
          <w:b/>
          <w:bCs/>
          <w:color w:val="000000"/>
          <w:sz w:val="26"/>
          <w:szCs w:val="26"/>
        </w:rPr>
        <w:t>29</w:t>
      </w:r>
      <w:r w:rsidR="00D57070" w:rsidRPr="00FC7C2D">
        <w:rPr>
          <w:rFonts w:ascii="Cambria" w:eastAsia="Times New Roman" w:hAnsi="Cambria" w:cs="Times New Roman"/>
          <w:b/>
          <w:bCs/>
          <w:color w:val="000000"/>
          <w:sz w:val="26"/>
          <w:szCs w:val="26"/>
        </w:rPr>
        <w:t xml:space="preserve">, 2018 </w:t>
      </w:r>
      <w:r w:rsidR="00B01122" w:rsidRPr="00FC7C2D">
        <w:rPr>
          <w:rFonts w:ascii="Cambria" w:eastAsia="Times New Roman" w:hAnsi="Cambria" w:cs="Times New Roman"/>
          <w:b/>
          <w:bCs/>
          <w:color w:val="000000"/>
          <w:sz w:val="26"/>
          <w:szCs w:val="26"/>
        </w:rPr>
        <w:t>A</w:t>
      </w:r>
      <w:r w:rsidR="001D7AD0" w:rsidRPr="00FC7C2D">
        <w:rPr>
          <w:rFonts w:ascii="Cambria" w:eastAsia="Times New Roman" w:hAnsi="Cambria" w:cs="Times New Roman"/>
          <w:b/>
          <w:bCs/>
          <w:color w:val="000000"/>
          <w:sz w:val="26"/>
          <w:szCs w:val="26"/>
        </w:rPr>
        <w:t>genda</w:t>
      </w:r>
    </w:p>
    <w:p w14:paraId="3D2987F6" w14:textId="18FA1517" w:rsidR="00E31C03" w:rsidRPr="00FC7C2D" w:rsidRDefault="00C72E11" w:rsidP="00B958C8">
      <w:pPr>
        <w:pStyle w:val="ListParagraph"/>
        <w:numPr>
          <w:ilvl w:val="0"/>
          <w:numId w:val="4"/>
        </w:numPr>
        <w:spacing w:after="60"/>
        <w:contextualSpacing w:val="0"/>
        <w:rPr>
          <w:sz w:val="26"/>
          <w:szCs w:val="26"/>
        </w:rPr>
      </w:pPr>
      <w:r w:rsidRPr="00FC7C2D">
        <w:rPr>
          <w:rFonts w:ascii="Cambria" w:eastAsia="Times New Roman" w:hAnsi="Cambria" w:cs="Times New Roman"/>
          <w:b/>
          <w:bCs/>
          <w:color w:val="000000"/>
          <w:sz w:val="26"/>
          <w:szCs w:val="26"/>
        </w:rPr>
        <w:t>Treasury Report</w:t>
      </w:r>
    </w:p>
    <w:p w14:paraId="6A90429D" w14:textId="634D5798"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1CA0B060" w14:textId="60DFE303" w:rsidR="00986FFA" w:rsidRDefault="00C72E11" w:rsidP="00AE15D8">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670A991C" w14:textId="0B376202" w:rsidR="00986FFA" w:rsidRPr="00986FFA" w:rsidRDefault="00C72E11" w:rsidP="00986FFA">
      <w:pPr>
        <w:pStyle w:val="ListParagraph"/>
        <w:numPr>
          <w:ilvl w:val="0"/>
          <w:numId w:val="4"/>
        </w:numPr>
        <w:spacing w:after="120"/>
        <w:rPr>
          <w:rFonts w:ascii="Cambria" w:eastAsia="Times New Roman" w:hAnsi="Cambria" w:cs="Times New Roman"/>
          <w:color w:val="000000"/>
          <w:sz w:val="26"/>
          <w:szCs w:val="26"/>
        </w:rPr>
      </w:pPr>
      <w:r w:rsidRPr="00FC7C2D">
        <w:rPr>
          <w:rFonts w:ascii="Cambria" w:eastAsia="Times New Roman" w:hAnsi="Cambria" w:cs="Times New Roman"/>
          <w:b/>
          <w:bCs/>
          <w:color w:val="000000"/>
          <w:sz w:val="26"/>
          <w:szCs w:val="26"/>
        </w:rPr>
        <w:t>Committee Reports</w:t>
      </w:r>
    </w:p>
    <w:p w14:paraId="47C4CA20" w14:textId="48923F62" w:rsidR="00C72E11" w:rsidRPr="009B4D1A" w:rsidRDefault="00C72E11" w:rsidP="007957A4">
      <w:pPr>
        <w:pStyle w:val="ListParagraph"/>
        <w:numPr>
          <w:ilvl w:val="0"/>
          <w:numId w:val="2"/>
        </w:numPr>
        <w:spacing w:after="120"/>
        <w:ind w:left="1080" w:hanging="36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1A1A9E1D"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BD3934">
        <w:rPr>
          <w:rFonts w:ascii="Cambria" w:eastAsia="Times New Roman" w:hAnsi="Cambria" w:cs="Times New Roman"/>
          <w:color w:val="000000"/>
        </w:rPr>
        <w:t>cement (Major</w:t>
      </w:r>
      <w:r w:rsidR="00E02884">
        <w:rPr>
          <w:rFonts w:ascii="Cambria" w:eastAsia="Times New Roman" w:hAnsi="Cambria" w:cs="Times New Roman"/>
          <w:color w:val="000000"/>
        </w:rPr>
        <w:t xml:space="preserve"> Chad Hebert</w:t>
      </w:r>
      <w:r w:rsidRPr="00C72E11">
        <w:rPr>
          <w:rFonts w:ascii="Cambria" w:eastAsia="Times New Roman" w:hAnsi="Cambria" w:cs="Times New Roman"/>
          <w:color w:val="000000"/>
        </w:rPr>
        <w:t>)</w:t>
      </w:r>
    </w:p>
    <w:p w14:paraId="68EC236A" w14:textId="77777777"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(Jakov Jurisic)</w:t>
      </w:r>
    </w:p>
    <w:p w14:paraId="2ED73C1F" w14:textId="758EF923" w:rsidR="007D337A"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 xml:space="preserve">(Earl </w:t>
      </w:r>
      <w:proofErr w:type="spellStart"/>
      <w:r w:rsidR="00250CBB">
        <w:rPr>
          <w:rFonts w:ascii="Cambria" w:eastAsia="Times New Roman" w:hAnsi="Cambria" w:cs="Times New Roman"/>
          <w:color w:val="000000"/>
        </w:rPr>
        <w:t>Melancon</w:t>
      </w:r>
      <w:proofErr w:type="spellEnd"/>
      <w:r w:rsidR="00250CBB">
        <w:rPr>
          <w:rFonts w:ascii="Cambria" w:eastAsia="Times New Roman" w:hAnsi="Cambria" w:cs="Times New Roman"/>
          <w:color w:val="000000"/>
        </w:rPr>
        <w:t>)</w:t>
      </w:r>
    </w:p>
    <w:p w14:paraId="12316FA3" w14:textId="122A45B6"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 xml:space="preserve">Coastal Restoration (Dan </w:t>
      </w:r>
      <w:proofErr w:type="spellStart"/>
      <w:r w:rsidRPr="00C72E11">
        <w:rPr>
          <w:rFonts w:ascii="Cambria" w:eastAsia="Times New Roman" w:hAnsi="Cambria" w:cs="Times New Roman"/>
          <w:color w:val="000000"/>
        </w:rPr>
        <w:t>Coulon</w:t>
      </w:r>
      <w:proofErr w:type="spellEnd"/>
      <w:r w:rsidRPr="00C72E11">
        <w:rPr>
          <w:rFonts w:ascii="Cambria" w:eastAsia="Times New Roman" w:hAnsi="Cambria" w:cs="Times New Roman"/>
          <w:color w:val="000000"/>
        </w:rPr>
        <w:t>)</w:t>
      </w:r>
    </w:p>
    <w:p w14:paraId="0D94812E" w14:textId="2F5577EF"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435A861D"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004C5D40">
        <w:rPr>
          <w:rFonts w:ascii="Cambria" w:eastAsia="Times New Roman" w:hAnsi="Cambria" w:cs="Times New Roman"/>
          <w:color w:val="000000"/>
        </w:rPr>
        <w:t>Health (Justin Gremillion</w:t>
      </w:r>
      <w:r w:rsidRPr="00C72E11">
        <w:rPr>
          <w:rFonts w:ascii="Cambria" w:eastAsia="Times New Roman" w:hAnsi="Cambria" w:cs="Times New Roman"/>
          <w:color w:val="000000"/>
        </w:rPr>
        <w:t>)</w:t>
      </w:r>
    </w:p>
    <w:p w14:paraId="685E842A" w14:textId="274F419A"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4EDF42F3"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w:t>
      </w:r>
      <w:r w:rsidRPr="00C72E11">
        <w:rPr>
          <w:rFonts w:ascii="Cambria" w:eastAsia="Times New Roman" w:hAnsi="Cambria" w:cs="Times New Roman"/>
          <w:color w:val="000000"/>
        </w:rPr>
        <w:t>Professionalism (LDWF)</w:t>
      </w:r>
    </w:p>
    <w:p w14:paraId="486588BA" w14:textId="1674DBED" w:rsidR="0057023A" w:rsidRDefault="00986FFA" w:rsidP="007957A4">
      <w:pPr>
        <w:spacing w:after="120"/>
        <w:ind w:left="1080" w:hanging="360"/>
        <w:rPr>
          <w:rFonts w:ascii="Cambria" w:eastAsia="Times New Roman" w:hAnsi="Cambria" w:cs="Times New Roman"/>
          <w:color w:val="000000"/>
        </w:rPr>
      </w:pPr>
      <w:r>
        <w:rPr>
          <w:rFonts w:ascii="Cambria" w:eastAsia="Times New Roman" w:hAnsi="Cambria" w:cs="Times New Roman"/>
          <w:color w:val="000000"/>
        </w:rPr>
        <w:t xml:space="preserve">J.     </w:t>
      </w:r>
      <w:r w:rsidR="00CA6378">
        <w:rPr>
          <w:rFonts w:ascii="Cambria" w:eastAsia="Times New Roman" w:hAnsi="Cambria" w:cs="Times New Roman"/>
          <w:color w:val="000000"/>
        </w:rPr>
        <w:t>Aquaculture</w:t>
      </w:r>
      <w:r w:rsidR="00634A49">
        <w:rPr>
          <w:rFonts w:ascii="Cambria" w:eastAsia="Times New Roman" w:hAnsi="Cambria" w:cs="Times New Roman"/>
          <w:color w:val="000000"/>
        </w:rPr>
        <w:t xml:space="preserve"> (Steve Pollock</w:t>
      </w:r>
      <w:r w:rsidR="00250CBB">
        <w:rPr>
          <w:rFonts w:ascii="Cambria" w:eastAsia="Times New Roman" w:hAnsi="Cambria" w:cs="Times New Roman"/>
          <w:color w:val="000000"/>
        </w:rPr>
        <w:t>)</w:t>
      </w:r>
    </w:p>
    <w:p w14:paraId="4A2FC2CC" w14:textId="23EA06A1" w:rsidR="0057023A" w:rsidRPr="0057023A" w:rsidRDefault="00D006ED" w:rsidP="007957A4">
      <w:pPr>
        <w:spacing w:after="240"/>
        <w:ind w:firstLine="720"/>
        <w:rPr>
          <w:rFonts w:ascii="Cambria" w:eastAsia="Times New Roman" w:hAnsi="Cambria" w:cs="Times New Roman"/>
          <w:color w:val="000000"/>
        </w:rPr>
      </w:pPr>
      <w:r>
        <w:rPr>
          <w:rFonts w:ascii="Cambria" w:eastAsia="Times New Roman" w:hAnsi="Cambria" w:cs="Times New Roman"/>
          <w:color w:val="000000"/>
        </w:rPr>
        <w:t>K</w:t>
      </w:r>
      <w:r w:rsidR="00986FFA">
        <w:rPr>
          <w:rFonts w:ascii="Cambria" w:eastAsia="Times New Roman" w:hAnsi="Cambria" w:cs="Times New Roman"/>
          <w:color w:val="000000"/>
        </w:rPr>
        <w:t xml:space="preserve">.    </w:t>
      </w:r>
      <w:r w:rsidR="00BD05A8">
        <w:rPr>
          <w:rFonts w:ascii="Cambria" w:eastAsia="Times New Roman" w:hAnsi="Cambria" w:cs="Times New Roman"/>
          <w:color w:val="000000"/>
        </w:rPr>
        <w:t>Joint Task Force Working Group (Mitch Jurisich)</w:t>
      </w:r>
    </w:p>
    <w:p w14:paraId="640D2328" w14:textId="13AAA68D" w:rsidR="00986FFA" w:rsidRPr="00986FFA" w:rsidRDefault="00346480" w:rsidP="00986FFA">
      <w:pPr>
        <w:pStyle w:val="ListParagraph"/>
        <w:numPr>
          <w:ilvl w:val="0"/>
          <w:numId w:val="4"/>
        </w:numPr>
        <w:spacing w:after="120"/>
        <w:rPr>
          <w:rFonts w:ascii="Cambria" w:eastAsia="Times New Roman" w:hAnsi="Cambria" w:cs="Times New Roman"/>
          <w:color w:val="000000"/>
          <w:sz w:val="26"/>
          <w:szCs w:val="26"/>
        </w:rPr>
      </w:pPr>
      <w:r w:rsidRPr="00FC7C2D">
        <w:rPr>
          <w:rFonts w:ascii="Cambria" w:eastAsia="Times New Roman" w:hAnsi="Cambria" w:cs="Times New Roman"/>
          <w:b/>
          <w:bCs/>
          <w:color w:val="000000"/>
          <w:sz w:val="26"/>
          <w:szCs w:val="26"/>
        </w:rPr>
        <w:t>New Business</w:t>
      </w:r>
    </w:p>
    <w:p w14:paraId="5698F534" w14:textId="31EBB5FC" w:rsidR="00E51082" w:rsidRPr="00E51082" w:rsidRDefault="00561923" w:rsidP="00B958C8">
      <w:pPr>
        <w:pStyle w:val="ListParagraph"/>
        <w:numPr>
          <w:ilvl w:val="0"/>
          <w:numId w:val="28"/>
        </w:numPr>
        <w:spacing w:after="60"/>
        <w:contextualSpacing w:val="0"/>
      </w:pPr>
      <w:r>
        <w:rPr>
          <w:rFonts w:cs="Calibri"/>
        </w:rPr>
        <w:t>To Hear a Final Update</w:t>
      </w:r>
      <w:r w:rsidR="00E51082" w:rsidRPr="00E51082">
        <w:rPr>
          <w:rFonts w:cs="Calibri"/>
        </w:rPr>
        <w:t xml:space="preserve"> on the 2017-2018 Oyster Season</w:t>
      </w:r>
      <w:r w:rsidR="00E51082">
        <w:t>- LDWF</w:t>
      </w:r>
    </w:p>
    <w:p w14:paraId="01C5E9B2" w14:textId="2A933A34" w:rsidR="006C1462" w:rsidRDefault="00C636F9" w:rsidP="00B958C8">
      <w:pPr>
        <w:pStyle w:val="ListParagraph"/>
        <w:numPr>
          <w:ilvl w:val="0"/>
          <w:numId w:val="28"/>
        </w:numPr>
        <w:spacing w:after="60"/>
        <w:ind w:right="-630"/>
        <w:contextualSpacing w:val="0"/>
      </w:pPr>
      <w:r>
        <w:t xml:space="preserve">To Hear a </w:t>
      </w:r>
      <w:bookmarkStart w:id="0" w:name="_GoBack"/>
      <w:bookmarkEnd w:id="0"/>
      <w:r w:rsidR="00561923">
        <w:t>Presentation of Survey Results from the LFF Sediment Diversion Panel and Discussion</w:t>
      </w:r>
      <w:r w:rsidR="003766E6">
        <w:t xml:space="preserve">- </w:t>
      </w:r>
      <w:r w:rsidR="00BD56DC">
        <w:t>Sea Grant</w:t>
      </w:r>
    </w:p>
    <w:p w14:paraId="7E19EC63" w14:textId="52FDD906" w:rsidR="00986FFA" w:rsidRDefault="00561923" w:rsidP="00561923">
      <w:pPr>
        <w:pStyle w:val="ListParagraph"/>
        <w:numPr>
          <w:ilvl w:val="0"/>
          <w:numId w:val="28"/>
        </w:numPr>
        <w:spacing w:after="60"/>
        <w:ind w:right="-630"/>
        <w:contextualSpacing w:val="0"/>
      </w:pPr>
      <w:r>
        <w:t>To Hear Discussion and Consider Funding to Order OTF Name Tags and Shirts- OTF</w:t>
      </w:r>
    </w:p>
    <w:p w14:paraId="2E23EB49" w14:textId="77777777" w:rsidR="00E31C03" w:rsidRPr="00FC7C2D" w:rsidRDefault="00D02C6F" w:rsidP="00B958C8">
      <w:pPr>
        <w:pStyle w:val="ListParagraph"/>
        <w:numPr>
          <w:ilvl w:val="0"/>
          <w:numId w:val="4"/>
        </w:numPr>
        <w:spacing w:after="60"/>
        <w:ind w:left="360" w:firstLine="0"/>
        <w:contextualSpacing w:val="0"/>
        <w:rPr>
          <w:color w:val="000000"/>
          <w:sz w:val="26"/>
          <w:szCs w:val="26"/>
        </w:rPr>
      </w:pPr>
      <w:r w:rsidRPr="00FC7C2D">
        <w:rPr>
          <w:b/>
          <w:color w:val="000000"/>
          <w:sz w:val="26"/>
          <w:szCs w:val="26"/>
        </w:rPr>
        <w:t>Public Comment</w:t>
      </w:r>
    </w:p>
    <w:p w14:paraId="14BD782E" w14:textId="77777777" w:rsidR="00E31C03" w:rsidRPr="00FC7C2D" w:rsidRDefault="00C72E11" w:rsidP="00B958C8">
      <w:pPr>
        <w:pStyle w:val="ListParagraph"/>
        <w:numPr>
          <w:ilvl w:val="0"/>
          <w:numId w:val="4"/>
        </w:numPr>
        <w:spacing w:after="60"/>
        <w:ind w:left="360" w:firstLine="0"/>
        <w:contextualSpacing w:val="0"/>
        <w:rPr>
          <w:color w:val="000000"/>
          <w:sz w:val="26"/>
          <w:szCs w:val="26"/>
        </w:rPr>
      </w:pPr>
      <w:r w:rsidRPr="00FC7C2D">
        <w:rPr>
          <w:b/>
          <w:color w:val="000000"/>
          <w:sz w:val="26"/>
          <w:szCs w:val="26"/>
        </w:rPr>
        <w:t>Set Next Meeting</w:t>
      </w:r>
    </w:p>
    <w:p w14:paraId="107EAD67" w14:textId="77777777" w:rsidR="00E51082" w:rsidRPr="00E51082" w:rsidRDefault="00C72E11" w:rsidP="00986FFA">
      <w:pPr>
        <w:pStyle w:val="ListParagraph"/>
        <w:numPr>
          <w:ilvl w:val="0"/>
          <w:numId w:val="4"/>
        </w:numPr>
        <w:spacing w:after="240"/>
        <w:ind w:left="360" w:firstLine="0"/>
        <w:contextualSpacing w:val="0"/>
        <w:rPr>
          <w:color w:val="000000"/>
          <w:sz w:val="26"/>
          <w:szCs w:val="26"/>
        </w:rPr>
      </w:pPr>
      <w:r w:rsidRPr="00FC7C2D">
        <w:rPr>
          <w:b/>
          <w:color w:val="000000"/>
          <w:sz w:val="26"/>
          <w:szCs w:val="26"/>
        </w:rPr>
        <w:t>Adjourn</w:t>
      </w:r>
    </w:p>
    <w:p w14:paraId="3D398EB2" w14:textId="77777777" w:rsidR="00561923" w:rsidRDefault="00836DD4" w:rsidP="00561923">
      <w:pPr>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r w:rsidR="00561923" w:rsidRPr="00561923">
        <w:rPr>
          <w:rFonts w:eastAsia="Times New Roman" w:cs="Times New Roman"/>
          <w:sz w:val="22"/>
          <w:szCs w:val="22"/>
        </w:rPr>
        <w:fldChar w:fldCharType="begin"/>
      </w:r>
      <w:r w:rsidR="00561923" w:rsidRPr="00561923">
        <w:rPr>
          <w:rFonts w:eastAsia="Times New Roman" w:cs="Times New Roman"/>
          <w:sz w:val="22"/>
          <w:szCs w:val="22"/>
        </w:rPr>
        <w:instrText xml:space="preserve"> HYPERLINK "https://attendee.gotowebinar.com/register/1074084712810039299" \t "_blank" </w:instrText>
      </w:r>
      <w:r w:rsidR="00561923" w:rsidRPr="00561923">
        <w:rPr>
          <w:rFonts w:eastAsia="Times New Roman" w:cs="Times New Roman"/>
          <w:sz w:val="22"/>
          <w:szCs w:val="22"/>
        </w:rPr>
      </w:r>
      <w:r w:rsidR="00561923" w:rsidRPr="00561923">
        <w:rPr>
          <w:rFonts w:eastAsia="Times New Roman" w:cs="Times New Roman"/>
          <w:sz w:val="22"/>
          <w:szCs w:val="22"/>
        </w:rPr>
        <w:fldChar w:fldCharType="separate"/>
      </w:r>
      <w:r w:rsidR="00561923" w:rsidRPr="00561923">
        <w:rPr>
          <w:rStyle w:val="Hyperlink"/>
          <w:rFonts w:eastAsia="Times New Roman" w:cs="Times New Roman"/>
          <w:color w:val="389ED8"/>
          <w:sz w:val="22"/>
          <w:szCs w:val="22"/>
          <w:bdr w:val="none" w:sz="0" w:space="0" w:color="auto" w:frame="1"/>
        </w:rPr>
        <w:t>https://attendee.gotowebinar.com/register/1074084712810039299</w:t>
      </w:r>
      <w:r w:rsidR="00561923" w:rsidRPr="00561923">
        <w:rPr>
          <w:rFonts w:eastAsia="Times New Roman" w:cs="Times New Roman"/>
          <w:sz w:val="22"/>
          <w:szCs w:val="22"/>
        </w:rPr>
        <w:fldChar w:fldCharType="end"/>
      </w:r>
    </w:p>
    <w:p w14:paraId="030E043D" w14:textId="77777777" w:rsidR="00986FFA" w:rsidRPr="00E800EE" w:rsidRDefault="00986FFA"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861CC4A" w14:textId="77777777" w:rsidR="00E51082" w:rsidRDefault="00E51082" w:rsidP="00FC7C2D">
      <w:pPr>
        <w:widowControl w:val="0"/>
        <w:autoSpaceDE w:val="0"/>
        <w:autoSpaceDN w:val="0"/>
        <w:adjustRightInd w:val="0"/>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373BF" w:rsidRDefault="000373BF" w:rsidP="009767EB">
      <w:r>
        <w:separator/>
      </w:r>
    </w:p>
  </w:endnote>
  <w:endnote w:type="continuationSeparator" w:id="0">
    <w:p w14:paraId="067A84FE" w14:textId="77777777" w:rsidR="000373BF" w:rsidRDefault="000373BF"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373BF" w:rsidRDefault="000373BF" w:rsidP="009767EB">
      <w:r>
        <w:separator/>
      </w:r>
    </w:p>
  </w:footnote>
  <w:footnote w:type="continuationSeparator" w:id="0">
    <w:p w14:paraId="099487ED" w14:textId="77777777" w:rsidR="000373BF" w:rsidRDefault="000373BF"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4"/>
  </w:num>
  <w:num w:numId="4">
    <w:abstractNumId w:val="7"/>
  </w:num>
  <w:num w:numId="5">
    <w:abstractNumId w:val="0"/>
  </w:num>
  <w:num w:numId="6">
    <w:abstractNumId w:val="16"/>
  </w:num>
  <w:num w:numId="7">
    <w:abstractNumId w:val="19"/>
  </w:num>
  <w:num w:numId="8">
    <w:abstractNumId w:val="8"/>
  </w:num>
  <w:num w:numId="9">
    <w:abstractNumId w:val="22"/>
  </w:num>
  <w:num w:numId="10">
    <w:abstractNumId w:val="27"/>
  </w:num>
  <w:num w:numId="11">
    <w:abstractNumId w:val="14"/>
  </w:num>
  <w:num w:numId="12">
    <w:abstractNumId w:val="3"/>
  </w:num>
  <w:num w:numId="13">
    <w:abstractNumId w:val="26"/>
  </w:num>
  <w:num w:numId="14">
    <w:abstractNumId w:val="28"/>
  </w:num>
  <w:num w:numId="15">
    <w:abstractNumId w:val="11"/>
  </w:num>
  <w:num w:numId="16">
    <w:abstractNumId w:val="1"/>
  </w:num>
  <w:num w:numId="17">
    <w:abstractNumId w:val="21"/>
  </w:num>
  <w:num w:numId="18">
    <w:abstractNumId w:val="18"/>
  </w:num>
  <w:num w:numId="19">
    <w:abstractNumId w:val="20"/>
  </w:num>
  <w:num w:numId="20">
    <w:abstractNumId w:val="5"/>
  </w:num>
  <w:num w:numId="21">
    <w:abstractNumId w:val="24"/>
  </w:num>
  <w:num w:numId="22">
    <w:abstractNumId w:val="10"/>
  </w:num>
  <w:num w:numId="23">
    <w:abstractNumId w:val="17"/>
  </w:num>
  <w:num w:numId="24">
    <w:abstractNumId w:val="2"/>
  </w:num>
  <w:num w:numId="25">
    <w:abstractNumId w:val="25"/>
  </w:num>
  <w:num w:numId="26">
    <w:abstractNumId w:val="9"/>
  </w:num>
  <w:num w:numId="27">
    <w:abstractNumId w:val="23"/>
  </w:num>
  <w:num w:numId="28">
    <w:abstractNumId w:val="12"/>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14578"/>
    <w:rsid w:val="000373BF"/>
    <w:rsid w:val="00060A9F"/>
    <w:rsid w:val="0007140D"/>
    <w:rsid w:val="00077C62"/>
    <w:rsid w:val="000A5EA1"/>
    <w:rsid w:val="000B02F2"/>
    <w:rsid w:val="000B268A"/>
    <w:rsid w:val="000D130D"/>
    <w:rsid w:val="000E4548"/>
    <w:rsid w:val="000F2D29"/>
    <w:rsid w:val="00101599"/>
    <w:rsid w:val="00103B96"/>
    <w:rsid w:val="00154AFC"/>
    <w:rsid w:val="00155B66"/>
    <w:rsid w:val="0016220B"/>
    <w:rsid w:val="001C1BA3"/>
    <w:rsid w:val="001D1AC8"/>
    <w:rsid w:val="001D7AD0"/>
    <w:rsid w:val="001E570A"/>
    <w:rsid w:val="001F753C"/>
    <w:rsid w:val="002030D9"/>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766E6"/>
    <w:rsid w:val="00380209"/>
    <w:rsid w:val="00380FE9"/>
    <w:rsid w:val="003A6AA8"/>
    <w:rsid w:val="003C2CFA"/>
    <w:rsid w:val="003C6ECE"/>
    <w:rsid w:val="003D6694"/>
    <w:rsid w:val="003F2643"/>
    <w:rsid w:val="004059AB"/>
    <w:rsid w:val="00413F26"/>
    <w:rsid w:val="00437BC3"/>
    <w:rsid w:val="00455A45"/>
    <w:rsid w:val="00486722"/>
    <w:rsid w:val="004A3A89"/>
    <w:rsid w:val="004C482F"/>
    <w:rsid w:val="004C5D40"/>
    <w:rsid w:val="004D130A"/>
    <w:rsid w:val="004D4BAB"/>
    <w:rsid w:val="004E4B8C"/>
    <w:rsid w:val="004F7730"/>
    <w:rsid w:val="00527033"/>
    <w:rsid w:val="00555BBA"/>
    <w:rsid w:val="00561923"/>
    <w:rsid w:val="00563685"/>
    <w:rsid w:val="00564473"/>
    <w:rsid w:val="00565CEE"/>
    <w:rsid w:val="00566EDC"/>
    <w:rsid w:val="0057023A"/>
    <w:rsid w:val="00570C36"/>
    <w:rsid w:val="00572184"/>
    <w:rsid w:val="00580A4B"/>
    <w:rsid w:val="005963D6"/>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74033"/>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B7E8F"/>
    <w:rsid w:val="008D1CEA"/>
    <w:rsid w:val="008D671C"/>
    <w:rsid w:val="008E618D"/>
    <w:rsid w:val="008E7666"/>
    <w:rsid w:val="00905E86"/>
    <w:rsid w:val="00941077"/>
    <w:rsid w:val="009677AB"/>
    <w:rsid w:val="00974782"/>
    <w:rsid w:val="009767EB"/>
    <w:rsid w:val="00980856"/>
    <w:rsid w:val="00986FFA"/>
    <w:rsid w:val="00992AB3"/>
    <w:rsid w:val="0099786F"/>
    <w:rsid w:val="009A24E7"/>
    <w:rsid w:val="009A4DF7"/>
    <w:rsid w:val="009B4D1A"/>
    <w:rsid w:val="009D37A2"/>
    <w:rsid w:val="009E228D"/>
    <w:rsid w:val="009F4555"/>
    <w:rsid w:val="00A07AB5"/>
    <w:rsid w:val="00A204EF"/>
    <w:rsid w:val="00A33426"/>
    <w:rsid w:val="00A337AC"/>
    <w:rsid w:val="00A36393"/>
    <w:rsid w:val="00A36BA6"/>
    <w:rsid w:val="00A574E1"/>
    <w:rsid w:val="00A83D06"/>
    <w:rsid w:val="00A87246"/>
    <w:rsid w:val="00AA1F5B"/>
    <w:rsid w:val="00AE15D8"/>
    <w:rsid w:val="00AF754E"/>
    <w:rsid w:val="00B01122"/>
    <w:rsid w:val="00B15629"/>
    <w:rsid w:val="00B23C50"/>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12FD4"/>
    <w:rsid w:val="00C205BA"/>
    <w:rsid w:val="00C25AE4"/>
    <w:rsid w:val="00C37E83"/>
    <w:rsid w:val="00C57EA2"/>
    <w:rsid w:val="00C636F9"/>
    <w:rsid w:val="00C72E11"/>
    <w:rsid w:val="00C8376D"/>
    <w:rsid w:val="00CA6378"/>
    <w:rsid w:val="00CB2895"/>
    <w:rsid w:val="00CC0184"/>
    <w:rsid w:val="00CC1327"/>
    <w:rsid w:val="00CF28B2"/>
    <w:rsid w:val="00D006ED"/>
    <w:rsid w:val="00D02C6F"/>
    <w:rsid w:val="00D158C4"/>
    <w:rsid w:val="00D2428C"/>
    <w:rsid w:val="00D251AF"/>
    <w:rsid w:val="00D31BEB"/>
    <w:rsid w:val="00D400F7"/>
    <w:rsid w:val="00D43909"/>
    <w:rsid w:val="00D5245E"/>
    <w:rsid w:val="00D57070"/>
    <w:rsid w:val="00D726E2"/>
    <w:rsid w:val="00D72DEF"/>
    <w:rsid w:val="00D7343D"/>
    <w:rsid w:val="00DB0CB4"/>
    <w:rsid w:val="00DC7CEB"/>
    <w:rsid w:val="00DE3B22"/>
    <w:rsid w:val="00DF7A80"/>
    <w:rsid w:val="00E02884"/>
    <w:rsid w:val="00E11071"/>
    <w:rsid w:val="00E23C29"/>
    <w:rsid w:val="00E31C03"/>
    <w:rsid w:val="00E34F2F"/>
    <w:rsid w:val="00E430F5"/>
    <w:rsid w:val="00E435D2"/>
    <w:rsid w:val="00E51082"/>
    <w:rsid w:val="00E6720F"/>
    <w:rsid w:val="00E800EE"/>
    <w:rsid w:val="00EA0A8C"/>
    <w:rsid w:val="00EB58CF"/>
    <w:rsid w:val="00ED02A3"/>
    <w:rsid w:val="00EF3336"/>
    <w:rsid w:val="00F349AA"/>
    <w:rsid w:val="00F5732E"/>
    <w:rsid w:val="00F92545"/>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E176-7441-3E43-99FC-94A1D049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4</cp:revision>
  <cp:lastPrinted>2017-09-26T18:32:00Z</cp:lastPrinted>
  <dcterms:created xsi:type="dcterms:W3CDTF">2018-05-23T18:53:00Z</dcterms:created>
  <dcterms:modified xsi:type="dcterms:W3CDTF">2018-05-23T18:53:00Z</dcterms:modified>
</cp:coreProperties>
</file>